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5B" w:rsidRDefault="006B353B" w:rsidP="00126EE2">
      <w:pPr>
        <w:spacing w:beforeLines="1" w:afterLines="1"/>
        <w:outlineLvl w:val="0"/>
        <w:rPr>
          <w:rFonts w:ascii="Times" w:hAnsi="Times"/>
          <w:b/>
          <w:kern w:val="36"/>
          <w:szCs w:val="20"/>
        </w:rPr>
      </w:pPr>
      <w:r>
        <w:rPr>
          <w:rFonts w:ascii="Times" w:hAnsi="Times"/>
          <w:b/>
          <w:kern w:val="36"/>
          <w:szCs w:val="20"/>
        </w:rPr>
        <w:t>French 3</w:t>
      </w:r>
      <w:r w:rsidR="0024055B">
        <w:rPr>
          <w:rFonts w:ascii="Times" w:hAnsi="Times"/>
          <w:b/>
          <w:kern w:val="36"/>
          <w:szCs w:val="20"/>
        </w:rPr>
        <w:t xml:space="preserve"> – Integrated Performance Assessment</w:t>
      </w:r>
    </w:p>
    <w:p w:rsidR="0024055B" w:rsidRPr="0024055B" w:rsidRDefault="0024055B" w:rsidP="00126EE2">
      <w:pPr>
        <w:spacing w:beforeLines="1" w:afterLines="1"/>
        <w:outlineLvl w:val="0"/>
        <w:rPr>
          <w:rFonts w:ascii="Times" w:hAnsi="Times"/>
          <w:kern w:val="36"/>
          <w:szCs w:val="20"/>
        </w:rPr>
      </w:pPr>
      <w:r>
        <w:rPr>
          <w:rFonts w:ascii="Times" w:hAnsi="Times"/>
          <w:b/>
          <w:kern w:val="36"/>
          <w:szCs w:val="20"/>
        </w:rPr>
        <w:t xml:space="preserve">Theme: </w:t>
      </w:r>
      <w:r w:rsidR="00FC0639">
        <w:rPr>
          <w:rFonts w:ascii="Times" w:hAnsi="Times"/>
          <w:kern w:val="36"/>
          <w:szCs w:val="20"/>
        </w:rPr>
        <w:t>La santé</w:t>
      </w:r>
    </w:p>
    <w:p w:rsidR="003B1419" w:rsidRDefault="0024055B" w:rsidP="00126EE2">
      <w:pPr>
        <w:spacing w:beforeLines="1" w:afterLines="1"/>
        <w:outlineLvl w:val="0"/>
        <w:rPr>
          <w:rFonts w:ascii="Times" w:hAnsi="Times"/>
          <w:kern w:val="36"/>
          <w:szCs w:val="20"/>
          <w:lang w:val="fr-FR"/>
        </w:rPr>
      </w:pPr>
      <w:r w:rsidRPr="004D6C11">
        <w:rPr>
          <w:rFonts w:ascii="Times" w:hAnsi="Times"/>
          <w:b/>
          <w:kern w:val="36"/>
          <w:szCs w:val="20"/>
          <w:lang w:val="fr-FR"/>
        </w:rPr>
        <w:t xml:space="preserve">Source: </w:t>
      </w:r>
      <w:hyperlink r:id="rId7" w:history="1">
        <w:r w:rsidR="00FC0639" w:rsidRPr="00961160">
          <w:rPr>
            <w:rStyle w:val="Hyperlink"/>
            <w:rFonts w:ascii="Times" w:hAnsi="Times"/>
            <w:kern w:val="36"/>
            <w:szCs w:val="20"/>
            <w:lang w:val="fr-FR"/>
          </w:rPr>
          <w:t>http://www.femmeactuelle.fr/content/view/full/1102402</w:t>
        </w:r>
      </w:hyperlink>
    </w:p>
    <w:p w:rsidR="0024055B" w:rsidRPr="004D6C11" w:rsidRDefault="0024055B" w:rsidP="00126EE2">
      <w:pPr>
        <w:spacing w:beforeLines="1" w:afterLines="1"/>
        <w:outlineLvl w:val="0"/>
        <w:rPr>
          <w:rFonts w:ascii="Times" w:hAnsi="Times"/>
          <w:b/>
          <w:kern w:val="36"/>
          <w:szCs w:val="20"/>
          <w:lang w:val="fr-FR"/>
        </w:rPr>
      </w:pPr>
    </w:p>
    <w:p w:rsidR="004D6C11" w:rsidRDefault="0024055B" w:rsidP="00126EE2">
      <w:pPr>
        <w:spacing w:beforeLines="1" w:afterLines="1"/>
        <w:outlineLvl w:val="0"/>
        <w:rPr>
          <w:rFonts w:ascii="Times" w:hAnsi="Times"/>
          <w:kern w:val="36"/>
          <w:szCs w:val="20"/>
        </w:rPr>
      </w:pPr>
      <w:r w:rsidRPr="004D6C11">
        <w:rPr>
          <w:rFonts w:ascii="Times" w:hAnsi="Times"/>
          <w:kern w:val="36"/>
          <w:szCs w:val="20"/>
        </w:rPr>
        <w:t xml:space="preserve">You have learned about </w:t>
      </w:r>
      <w:r w:rsidR="004D6C11">
        <w:rPr>
          <w:rFonts w:ascii="Times" w:hAnsi="Times"/>
          <w:kern w:val="36"/>
          <w:szCs w:val="20"/>
        </w:rPr>
        <w:t>the importance of eating well and leading a balanced life to stay healthy. You were curious about the habits of French teens and you found this online article from the French magazine “Femme Actuelle”. After you read the article you will discuss your own daily routine with a classmate. Then, you will write two short journal entries listing your daily activities for one school day and a day from the weekend.</w:t>
      </w:r>
    </w:p>
    <w:p w:rsidR="003B1419" w:rsidRPr="004D6C11" w:rsidRDefault="004D6C11" w:rsidP="00126EE2">
      <w:pPr>
        <w:spacing w:beforeLines="1" w:afterLines="1"/>
        <w:outlineLvl w:val="0"/>
        <w:rPr>
          <w:rFonts w:ascii="Times" w:hAnsi="Times"/>
          <w:kern w:val="36"/>
          <w:szCs w:val="20"/>
        </w:rPr>
      </w:pPr>
      <w:r>
        <w:rPr>
          <w:rFonts w:ascii="Times" w:hAnsi="Times"/>
          <w:kern w:val="36"/>
          <w:szCs w:val="20"/>
        </w:rPr>
        <w:t xml:space="preserve">  </w:t>
      </w:r>
    </w:p>
    <w:p w:rsidR="003B1419" w:rsidRPr="004D6C11" w:rsidRDefault="003B1419" w:rsidP="00126EE2">
      <w:pPr>
        <w:spacing w:beforeLines="1" w:afterLines="1"/>
        <w:outlineLvl w:val="0"/>
        <w:rPr>
          <w:rFonts w:ascii="Times" w:hAnsi="Times"/>
          <w:b/>
          <w:kern w:val="36"/>
          <w:szCs w:val="20"/>
          <w:lang w:val="fr-FR"/>
        </w:rPr>
      </w:pPr>
      <w:r w:rsidRPr="004D6C11">
        <w:rPr>
          <w:rFonts w:ascii="Times" w:hAnsi="Times"/>
          <w:b/>
          <w:kern w:val="36"/>
          <w:szCs w:val="20"/>
          <w:lang w:val="fr-FR"/>
        </w:rPr>
        <w:t>Les adolescents ne font pas attention à ce qu’ils mangent</w:t>
      </w:r>
    </w:p>
    <w:p w:rsidR="003B1419" w:rsidRPr="004D6C11" w:rsidRDefault="003B1419" w:rsidP="00126EE2">
      <w:pPr>
        <w:spacing w:beforeLines="1" w:afterLines="1"/>
        <w:rPr>
          <w:rFonts w:ascii="Times" w:hAnsi="Times" w:cs="Times New Roman"/>
          <w:szCs w:val="20"/>
          <w:lang w:val="fr-FR"/>
        </w:rPr>
      </w:pPr>
      <w:r w:rsidRPr="004D6C11">
        <w:rPr>
          <w:rFonts w:ascii="Times" w:hAnsi="Times" w:cs="Times New Roman"/>
          <w:szCs w:val="20"/>
          <w:lang w:val="fr-FR"/>
        </w:rPr>
        <w:t>Par C.F. avec Relaxnews, le 03 février 2010</w:t>
      </w:r>
    </w:p>
    <w:p w:rsidR="003B1419" w:rsidRPr="004D6C11" w:rsidRDefault="003B1419" w:rsidP="003B1419">
      <w:pPr>
        <w:rPr>
          <w:rFonts w:ascii="Times" w:hAnsi="Times"/>
          <w:szCs w:val="20"/>
          <w:lang w:val="fr-FR"/>
        </w:rPr>
      </w:pPr>
    </w:p>
    <w:p w:rsidR="003B1419" w:rsidRPr="004B3B62" w:rsidRDefault="003B1419" w:rsidP="003B1419">
      <w:pPr>
        <w:rPr>
          <w:rFonts w:ascii="Times" w:hAnsi="Times"/>
          <w:szCs w:val="20"/>
          <w:lang w:val="fr-FR"/>
        </w:rPr>
      </w:pPr>
      <w:r w:rsidRPr="004B3B62">
        <w:rPr>
          <w:rFonts w:ascii="Times" w:hAnsi="Times"/>
          <w:szCs w:val="20"/>
          <w:lang w:val="fr-FR"/>
        </w:rPr>
        <w:t>Sommaire</w:t>
      </w:r>
    </w:p>
    <w:p w:rsidR="003B1419" w:rsidRPr="004B3B62" w:rsidRDefault="003B1419" w:rsidP="003B1419">
      <w:pPr>
        <w:rPr>
          <w:rFonts w:ascii="Times" w:hAnsi="Times"/>
          <w:szCs w:val="20"/>
          <w:lang w:val="fr-FR"/>
        </w:rPr>
      </w:pPr>
    </w:p>
    <w:p w:rsidR="003B1419" w:rsidRPr="004D6C11" w:rsidRDefault="003B1419" w:rsidP="00126EE2">
      <w:pPr>
        <w:spacing w:beforeLines="1" w:afterLines="1"/>
        <w:rPr>
          <w:rFonts w:ascii="Times" w:hAnsi="Times" w:cs="Times New Roman"/>
          <w:szCs w:val="20"/>
          <w:lang w:val="fr-FR"/>
        </w:rPr>
      </w:pPr>
      <w:r w:rsidRPr="004D6C11">
        <w:rPr>
          <w:rFonts w:ascii="Times" w:hAnsi="Times" w:cs="Times New Roman"/>
          <w:szCs w:val="20"/>
          <w:lang w:val="fr-FR"/>
        </w:rPr>
        <w:t>Les adolescents prêtent plus attention à leur look qu'à ce qu'ils ont dans leur assiette. Ainsi, 90% des jeunes déclarent faire attention à leur style vestimentaire, alors qu'ils sont 44% à ne pas soucier de leur alimentation, selon une étude publiée ce mercredi 3 février et réalisée par Ipsos santé pour la Fondation Wyeth à l'occasion du 6ème forum Adolescences qui débutera le 4 février prochain.</w:t>
      </w:r>
    </w:p>
    <w:p w:rsidR="003B1419" w:rsidRPr="004D6C11" w:rsidRDefault="003B1419" w:rsidP="00126EE2">
      <w:pPr>
        <w:spacing w:beforeLines="1" w:afterLines="1"/>
        <w:rPr>
          <w:rFonts w:ascii="Times" w:hAnsi="Times" w:cs="Times New Roman"/>
          <w:szCs w:val="20"/>
          <w:lang w:val="fr-FR"/>
        </w:rPr>
      </w:pPr>
    </w:p>
    <w:p w:rsidR="003B1419" w:rsidRPr="004D6C11" w:rsidRDefault="003B1419" w:rsidP="00126EE2">
      <w:pPr>
        <w:spacing w:beforeLines="1" w:afterLines="1"/>
        <w:outlineLvl w:val="1"/>
        <w:rPr>
          <w:rFonts w:ascii="Times" w:hAnsi="Times"/>
          <w:b/>
          <w:szCs w:val="20"/>
          <w:lang w:val="fr-FR"/>
        </w:rPr>
      </w:pPr>
      <w:r w:rsidRPr="004D6C11">
        <w:rPr>
          <w:rFonts w:ascii="Times" w:hAnsi="Times"/>
          <w:b/>
          <w:szCs w:val="20"/>
          <w:lang w:val="fr-FR"/>
        </w:rPr>
        <w:t>La santé n’est pas la priorité des ados</w:t>
      </w:r>
    </w:p>
    <w:p w:rsidR="003B1419" w:rsidRPr="004D6C11" w:rsidRDefault="003B1419" w:rsidP="00126EE2">
      <w:pPr>
        <w:spacing w:beforeLines="1" w:afterLines="1"/>
        <w:rPr>
          <w:rFonts w:ascii="Times" w:hAnsi="Times" w:cs="Times New Roman"/>
          <w:szCs w:val="20"/>
          <w:lang w:val="fr-FR"/>
        </w:rPr>
      </w:pPr>
      <w:r w:rsidRPr="004D6C11">
        <w:rPr>
          <w:rFonts w:ascii="Times" w:hAnsi="Times" w:cs="Times New Roman"/>
          <w:szCs w:val="20"/>
          <w:lang w:val="fr-FR"/>
        </w:rPr>
        <w:t xml:space="preserve">Les adolescents ne sont pas très vigilants sur leur santé personnelle. Ainsi, 44% d'entre eux ne font pas attention à leur alimentation, 40% ne font pas attention à leur </w:t>
      </w:r>
      <w:hyperlink r:id="rId8" w:tgtFrame="_blank" w:history="1">
        <w:r w:rsidRPr="004D6C11">
          <w:rPr>
            <w:rFonts w:ascii="Times" w:hAnsi="Times" w:cs="Times New Roman"/>
            <w:szCs w:val="20"/>
            <w:lang w:val="fr-FR"/>
          </w:rPr>
          <w:t>sommeil</w:t>
        </w:r>
      </w:hyperlink>
      <w:r w:rsidRPr="004D6C11">
        <w:rPr>
          <w:rFonts w:ascii="Times" w:hAnsi="Times" w:cs="Times New Roman"/>
          <w:szCs w:val="20"/>
          <w:lang w:val="fr-FR"/>
        </w:rPr>
        <w:t xml:space="preserve"> et 41% ne se soucient pas de leur poids, d'après une enquête Ipsos santé publiée ce mercredi 3 février.</w:t>
      </w:r>
    </w:p>
    <w:p w:rsidR="003B1419" w:rsidRPr="004D6C11" w:rsidRDefault="003B1419" w:rsidP="00126EE2">
      <w:pPr>
        <w:spacing w:beforeLines="1" w:afterLines="1"/>
        <w:rPr>
          <w:rFonts w:ascii="Times" w:hAnsi="Times" w:cs="Times New Roman"/>
          <w:szCs w:val="20"/>
          <w:lang w:val="fr-FR"/>
        </w:rPr>
      </w:pPr>
      <w:r w:rsidRPr="004D6C11">
        <w:rPr>
          <w:rFonts w:ascii="Times" w:hAnsi="Times" w:cs="Times New Roman"/>
          <w:szCs w:val="20"/>
          <w:lang w:val="fr-FR"/>
        </w:rPr>
        <w:t>Les adolescents déclarent dormir 7h30 par nuit en moyenne, passer environ 1h20 à table par jour et pratiquer une heure d'activité physique quotidienne. L'étude révèle qu'ils restent environ trois heures par jour en moyenne sur internet ou devant les jeux vidéo.</w:t>
      </w:r>
    </w:p>
    <w:p w:rsidR="003B1419" w:rsidRPr="004D6C11" w:rsidRDefault="003B1419" w:rsidP="00126EE2">
      <w:pPr>
        <w:spacing w:beforeLines="1" w:afterLines="1"/>
        <w:rPr>
          <w:rFonts w:ascii="Times" w:hAnsi="Times" w:cs="Times New Roman"/>
          <w:szCs w:val="20"/>
          <w:lang w:val="fr-FR"/>
        </w:rPr>
      </w:pPr>
      <w:r w:rsidRPr="004D6C11">
        <w:rPr>
          <w:rFonts w:ascii="Times" w:hAnsi="Times" w:cs="Times New Roman"/>
          <w:szCs w:val="20"/>
          <w:lang w:val="fr-FR"/>
        </w:rPr>
        <w:t>Si les filles apprécient moins les jeux vidéo que les garçons (environ 42 minutes par jour pour les filles, contre 1h25 pour les garçons), elles sont en revanche plus souvent au téléphone (1h10 par jour pour les filles, contre 48 minutes pour les garçons).</w:t>
      </w:r>
    </w:p>
    <w:p w:rsidR="0024055B" w:rsidRDefault="0024055B">
      <w:pPr>
        <w:rPr>
          <w:lang w:val="fr-FR"/>
        </w:rPr>
      </w:pPr>
    </w:p>
    <w:p w:rsidR="00B00F97" w:rsidRDefault="00B00F97">
      <w:pPr>
        <w:rPr>
          <w:lang w:val="fr-FR"/>
        </w:rPr>
      </w:pPr>
    </w:p>
    <w:p w:rsidR="00B00F97" w:rsidRDefault="00B00F97">
      <w:pPr>
        <w:rPr>
          <w:lang w:val="fr-FR"/>
        </w:rPr>
      </w:pPr>
    </w:p>
    <w:p w:rsidR="00B00F97" w:rsidRDefault="00B00F97">
      <w:pPr>
        <w:rPr>
          <w:lang w:val="fr-FR"/>
        </w:rPr>
      </w:pPr>
    </w:p>
    <w:p w:rsidR="00D2667C" w:rsidRPr="00F86837" w:rsidRDefault="00D2667C" w:rsidP="00D2667C">
      <w:pPr>
        <w:rPr>
          <w:b/>
        </w:rPr>
      </w:pPr>
      <w:r w:rsidRPr="00F86837">
        <w:rPr>
          <w:b/>
        </w:rPr>
        <w:lastRenderedPageBreak/>
        <w:t>Interpretive Mode</w:t>
      </w:r>
    </w:p>
    <w:p w:rsidR="00D2667C" w:rsidRDefault="00D2667C" w:rsidP="00D2667C"/>
    <w:p w:rsidR="00D2667C" w:rsidRPr="00D2667C" w:rsidRDefault="00D2667C" w:rsidP="00D2667C">
      <w:pPr>
        <w:pStyle w:val="ListParagraph"/>
        <w:numPr>
          <w:ilvl w:val="0"/>
          <w:numId w:val="6"/>
        </w:numPr>
        <w:rPr>
          <w:b/>
        </w:rPr>
      </w:pPr>
      <w:r w:rsidRPr="00D2667C">
        <w:rPr>
          <w:b/>
          <w:u w:val="single"/>
        </w:rPr>
        <w:t>Key word recognition</w:t>
      </w:r>
      <w:r w:rsidRPr="00D2667C">
        <w:rPr>
          <w:b/>
        </w:rPr>
        <w:t xml:space="preserve"> </w:t>
      </w:r>
    </w:p>
    <w:p w:rsidR="00D2667C" w:rsidRPr="00D2667C" w:rsidRDefault="00D2667C" w:rsidP="00D2667C">
      <w:pPr>
        <w:pStyle w:val="ListParagraph"/>
        <w:rPr>
          <w:b/>
        </w:rPr>
      </w:pPr>
    </w:p>
    <w:p w:rsidR="004D6C11" w:rsidRDefault="00805DE5" w:rsidP="004D6C11">
      <w:r>
        <w:t>Find in the article the word</w:t>
      </w:r>
      <w:r w:rsidR="004D6C11">
        <w:t xml:space="preserve"> that best expresses the meaning of each of the following English words:</w:t>
      </w:r>
    </w:p>
    <w:p w:rsidR="004D6C11" w:rsidRDefault="004D6C11" w:rsidP="004D6C11"/>
    <w:p w:rsidR="004D6C11" w:rsidRDefault="004D6C11" w:rsidP="00B00F97">
      <w:pPr>
        <w:pStyle w:val="ListParagraph"/>
        <w:numPr>
          <w:ilvl w:val="0"/>
          <w:numId w:val="4"/>
        </w:numPr>
        <w:spacing w:line="360" w:lineRule="auto"/>
      </w:pPr>
      <w:r>
        <w:t>Vigilant</w:t>
      </w:r>
      <w:r>
        <w:tab/>
      </w:r>
      <w:r>
        <w:tab/>
      </w:r>
      <w:r>
        <w:tab/>
        <w:t>__________________</w:t>
      </w:r>
    </w:p>
    <w:p w:rsidR="004D6C11" w:rsidRDefault="004D6C11" w:rsidP="00B00F97">
      <w:pPr>
        <w:pStyle w:val="ListParagraph"/>
        <w:numPr>
          <w:ilvl w:val="0"/>
          <w:numId w:val="4"/>
        </w:numPr>
        <w:spacing w:line="360" w:lineRule="auto"/>
      </w:pPr>
      <w:r>
        <w:t>Pay attention to</w:t>
      </w:r>
      <w:r>
        <w:tab/>
      </w:r>
      <w:r>
        <w:tab/>
        <w:t xml:space="preserve">__________________  </w:t>
      </w:r>
    </w:p>
    <w:p w:rsidR="004D6C11" w:rsidRDefault="004D6C11" w:rsidP="00B00F97">
      <w:pPr>
        <w:pStyle w:val="ListParagraph"/>
        <w:numPr>
          <w:ilvl w:val="0"/>
          <w:numId w:val="4"/>
        </w:numPr>
        <w:spacing w:line="360" w:lineRule="auto"/>
      </w:pPr>
      <w:r>
        <w:t>Clothing style</w:t>
      </w:r>
      <w:r>
        <w:tab/>
      </w:r>
      <w:r>
        <w:tab/>
        <w:t xml:space="preserve">__________________  </w:t>
      </w:r>
    </w:p>
    <w:p w:rsidR="004D6C11" w:rsidRDefault="004D6C11" w:rsidP="00B00F97">
      <w:pPr>
        <w:pStyle w:val="ListParagraph"/>
        <w:numPr>
          <w:ilvl w:val="0"/>
          <w:numId w:val="4"/>
        </w:numPr>
        <w:spacing w:line="360" w:lineRule="auto"/>
      </w:pPr>
      <w:r>
        <w:t>Eating habits</w:t>
      </w:r>
      <w:r>
        <w:tab/>
      </w:r>
      <w:r>
        <w:tab/>
        <w:t xml:space="preserve">__________________ </w:t>
      </w:r>
    </w:p>
    <w:p w:rsidR="004D6C11" w:rsidRDefault="004D6C11" w:rsidP="00B00F97">
      <w:pPr>
        <w:pStyle w:val="ListParagraph"/>
        <w:numPr>
          <w:ilvl w:val="0"/>
          <w:numId w:val="4"/>
        </w:numPr>
        <w:spacing w:line="360" w:lineRule="auto"/>
      </w:pPr>
      <w:r>
        <w:t>Weight</w:t>
      </w:r>
      <w:r>
        <w:tab/>
      </w:r>
      <w:r>
        <w:tab/>
      </w:r>
      <w:r>
        <w:tab/>
        <w:t>__________________</w:t>
      </w:r>
    </w:p>
    <w:p w:rsidR="004D6C11" w:rsidRDefault="004D6C11" w:rsidP="00B00F97">
      <w:pPr>
        <w:pStyle w:val="ListParagraph"/>
        <w:numPr>
          <w:ilvl w:val="0"/>
          <w:numId w:val="4"/>
        </w:numPr>
        <w:spacing w:line="360" w:lineRule="auto"/>
      </w:pPr>
      <w:r>
        <w:t>Personal health</w:t>
      </w:r>
      <w:r>
        <w:tab/>
      </w:r>
      <w:r>
        <w:tab/>
        <w:t xml:space="preserve">__________________  </w:t>
      </w:r>
    </w:p>
    <w:p w:rsidR="004D6C11" w:rsidRDefault="00805DE5" w:rsidP="00805DE5">
      <w:pPr>
        <w:pStyle w:val="ListParagraph"/>
        <w:numPr>
          <w:ilvl w:val="0"/>
          <w:numId w:val="4"/>
        </w:numPr>
        <w:spacing w:line="360" w:lineRule="auto"/>
      </w:pPr>
      <w:r>
        <w:t>Physical activity</w:t>
      </w:r>
      <w:r w:rsidR="004D6C11">
        <w:tab/>
      </w:r>
      <w:r w:rsidR="004D6C11">
        <w:tab/>
        <w:t xml:space="preserve">__________________ </w:t>
      </w:r>
    </w:p>
    <w:p w:rsidR="00D2667C" w:rsidRDefault="00D2667C" w:rsidP="00D2667C"/>
    <w:p w:rsidR="00D2667C" w:rsidRPr="002F08B6" w:rsidRDefault="00D2667C" w:rsidP="00D2667C">
      <w:pPr>
        <w:rPr>
          <w:b/>
        </w:rPr>
      </w:pPr>
      <w:r w:rsidRPr="002F08B6">
        <w:rPr>
          <w:b/>
        </w:rPr>
        <w:t>2. Important words and phrases</w:t>
      </w:r>
    </w:p>
    <w:p w:rsidR="00D2667C" w:rsidRDefault="00D2667C" w:rsidP="00D2667C"/>
    <w:p w:rsidR="00D2667C" w:rsidRDefault="00D2667C" w:rsidP="00D2667C">
      <w:r>
        <w:t>First, circle the letter of the ideas mentioned in the article. Then, write the letter of that idea next to where it appears in the text.</w:t>
      </w:r>
    </w:p>
    <w:p w:rsidR="00D2667C" w:rsidRDefault="00D2667C" w:rsidP="00D2667C"/>
    <w:p w:rsidR="00805DE5" w:rsidRDefault="00805DE5" w:rsidP="00805DE5">
      <w:pPr>
        <w:pStyle w:val="ListParagraph"/>
        <w:numPr>
          <w:ilvl w:val="0"/>
          <w:numId w:val="7"/>
        </w:numPr>
        <w:rPr>
          <w:lang w:val="fr-FR"/>
        </w:rPr>
      </w:pPr>
      <w:r w:rsidRPr="00805DE5">
        <w:rPr>
          <w:lang w:val="fr-FR"/>
        </w:rPr>
        <w:t>Les jeunes s’intéressent</w:t>
      </w:r>
      <w:r>
        <w:rPr>
          <w:lang w:val="fr-FR"/>
        </w:rPr>
        <w:t xml:space="preserve"> plus</w:t>
      </w:r>
      <w:r w:rsidRPr="00805DE5">
        <w:rPr>
          <w:lang w:val="fr-FR"/>
        </w:rPr>
        <w:t xml:space="preserve"> </w:t>
      </w:r>
      <w:r>
        <w:rPr>
          <w:lang w:val="fr-FR"/>
        </w:rPr>
        <w:t xml:space="preserve">à </w:t>
      </w:r>
      <w:r w:rsidRPr="00805DE5">
        <w:rPr>
          <w:lang w:val="fr-FR"/>
        </w:rPr>
        <w:t>ce qu</w:t>
      </w:r>
      <w:r>
        <w:rPr>
          <w:lang w:val="fr-FR"/>
        </w:rPr>
        <w:t>’</w:t>
      </w:r>
      <w:r w:rsidRPr="00805DE5">
        <w:rPr>
          <w:lang w:val="fr-FR"/>
        </w:rPr>
        <w:t>ils portent qu’à ce qu</w:t>
      </w:r>
      <w:r>
        <w:rPr>
          <w:lang w:val="fr-FR"/>
        </w:rPr>
        <w:t>’</w:t>
      </w:r>
      <w:r w:rsidRPr="00805DE5">
        <w:rPr>
          <w:lang w:val="fr-FR"/>
        </w:rPr>
        <w:t>ils mangent.</w:t>
      </w:r>
    </w:p>
    <w:p w:rsidR="00805DE5" w:rsidRDefault="00805DE5" w:rsidP="00805DE5">
      <w:pPr>
        <w:pStyle w:val="ListParagraph"/>
        <w:numPr>
          <w:ilvl w:val="0"/>
          <w:numId w:val="7"/>
        </w:numPr>
        <w:rPr>
          <w:lang w:val="fr-FR"/>
        </w:rPr>
      </w:pPr>
      <w:r>
        <w:rPr>
          <w:lang w:val="fr-FR"/>
        </w:rPr>
        <w:t>Les jeunes ne passent pas assez d’heures à dormir.</w:t>
      </w:r>
    </w:p>
    <w:p w:rsidR="00805DE5" w:rsidRDefault="00805DE5" w:rsidP="00805DE5">
      <w:pPr>
        <w:pStyle w:val="ListParagraph"/>
        <w:numPr>
          <w:ilvl w:val="0"/>
          <w:numId w:val="7"/>
        </w:numPr>
        <w:rPr>
          <w:lang w:val="fr-FR"/>
        </w:rPr>
      </w:pPr>
      <w:r>
        <w:rPr>
          <w:lang w:val="fr-FR"/>
        </w:rPr>
        <w:t>Les jeunes passent 1h20 chaque jour pour manger</w:t>
      </w:r>
      <w:r w:rsidR="00E3398C">
        <w:rPr>
          <w:lang w:val="fr-FR"/>
        </w:rPr>
        <w:t>.</w:t>
      </w:r>
    </w:p>
    <w:p w:rsidR="00E3398C" w:rsidRDefault="00E3398C" w:rsidP="00805DE5">
      <w:pPr>
        <w:pStyle w:val="ListParagraph"/>
        <w:numPr>
          <w:ilvl w:val="0"/>
          <w:numId w:val="7"/>
        </w:numPr>
        <w:rPr>
          <w:lang w:val="fr-FR"/>
        </w:rPr>
      </w:pPr>
      <w:r>
        <w:rPr>
          <w:lang w:val="fr-FR"/>
        </w:rPr>
        <w:t>Les garçons dorment plus que les filles.</w:t>
      </w:r>
    </w:p>
    <w:p w:rsidR="00805DE5" w:rsidRDefault="00805DE5" w:rsidP="00805DE5">
      <w:pPr>
        <w:pStyle w:val="ListParagraph"/>
        <w:numPr>
          <w:ilvl w:val="0"/>
          <w:numId w:val="7"/>
        </w:numPr>
        <w:rPr>
          <w:lang w:val="fr-FR"/>
        </w:rPr>
      </w:pPr>
      <w:r>
        <w:rPr>
          <w:lang w:val="fr-FR"/>
        </w:rPr>
        <w:t>Les jeunes passent plus de temps sur Internet que pour faire du sport.</w:t>
      </w:r>
    </w:p>
    <w:p w:rsidR="00805DE5" w:rsidRDefault="00805DE5" w:rsidP="00805DE5">
      <w:pPr>
        <w:pStyle w:val="ListParagraph"/>
        <w:numPr>
          <w:ilvl w:val="0"/>
          <w:numId w:val="7"/>
        </w:numPr>
        <w:rPr>
          <w:lang w:val="fr-FR"/>
        </w:rPr>
      </w:pPr>
      <w:r>
        <w:rPr>
          <w:lang w:val="fr-FR"/>
        </w:rPr>
        <w:t xml:space="preserve">Les filles aiment les jeux </w:t>
      </w:r>
      <w:r w:rsidR="00E3398C">
        <w:rPr>
          <w:lang w:val="fr-FR"/>
        </w:rPr>
        <w:t>vidéo</w:t>
      </w:r>
      <w:r>
        <w:rPr>
          <w:lang w:val="fr-FR"/>
        </w:rPr>
        <w:t xml:space="preserve"> plus que les </w:t>
      </w:r>
      <w:r w:rsidR="00E3398C">
        <w:rPr>
          <w:lang w:val="fr-FR"/>
        </w:rPr>
        <w:t>garçons</w:t>
      </w:r>
      <w:r>
        <w:rPr>
          <w:lang w:val="fr-FR"/>
        </w:rPr>
        <w:t>.</w:t>
      </w:r>
    </w:p>
    <w:p w:rsidR="00805DE5" w:rsidRDefault="00805DE5" w:rsidP="00805DE5">
      <w:pPr>
        <w:pStyle w:val="ListParagraph"/>
        <w:numPr>
          <w:ilvl w:val="0"/>
          <w:numId w:val="7"/>
        </w:numPr>
        <w:rPr>
          <w:lang w:val="fr-FR"/>
        </w:rPr>
      </w:pPr>
      <w:r>
        <w:rPr>
          <w:lang w:val="fr-FR"/>
        </w:rPr>
        <w:t xml:space="preserve">Les </w:t>
      </w:r>
      <w:r w:rsidR="00E3398C">
        <w:rPr>
          <w:lang w:val="fr-FR"/>
        </w:rPr>
        <w:t>garçons</w:t>
      </w:r>
      <w:r>
        <w:rPr>
          <w:lang w:val="fr-FR"/>
        </w:rPr>
        <w:t xml:space="preserve"> passent p</w:t>
      </w:r>
      <w:r w:rsidR="00E3398C">
        <w:rPr>
          <w:lang w:val="fr-FR"/>
        </w:rPr>
        <w:t>l</w:t>
      </w:r>
      <w:r>
        <w:rPr>
          <w:lang w:val="fr-FR"/>
        </w:rPr>
        <w:t xml:space="preserve">us de temps </w:t>
      </w:r>
      <w:r w:rsidR="00E3398C">
        <w:rPr>
          <w:lang w:val="fr-FR"/>
        </w:rPr>
        <w:t>à</w:t>
      </w:r>
      <w:r>
        <w:rPr>
          <w:lang w:val="fr-FR"/>
        </w:rPr>
        <w:t xml:space="preserve"> parler au </w:t>
      </w:r>
      <w:r w:rsidR="00E3398C">
        <w:rPr>
          <w:lang w:val="fr-FR"/>
        </w:rPr>
        <w:t>téléphone</w:t>
      </w:r>
      <w:r>
        <w:rPr>
          <w:lang w:val="fr-FR"/>
        </w:rPr>
        <w:t xml:space="preserve"> que les filles.</w:t>
      </w:r>
    </w:p>
    <w:p w:rsidR="00805DE5" w:rsidRDefault="00805DE5" w:rsidP="00E3398C">
      <w:pPr>
        <w:pStyle w:val="ListParagraph"/>
        <w:numPr>
          <w:ilvl w:val="0"/>
          <w:numId w:val="7"/>
        </w:numPr>
        <w:rPr>
          <w:lang w:val="fr-FR"/>
        </w:rPr>
      </w:pPr>
      <w:r>
        <w:rPr>
          <w:lang w:val="fr-FR"/>
        </w:rPr>
        <w:t xml:space="preserve">Les jeunes </w:t>
      </w:r>
      <w:r w:rsidR="00E3398C">
        <w:rPr>
          <w:lang w:val="fr-FR"/>
        </w:rPr>
        <w:t xml:space="preserve">ne </w:t>
      </w:r>
      <w:r>
        <w:rPr>
          <w:lang w:val="fr-FR"/>
        </w:rPr>
        <w:t>font p</w:t>
      </w:r>
      <w:r w:rsidR="00E3398C">
        <w:rPr>
          <w:lang w:val="fr-FR"/>
        </w:rPr>
        <w:t>as beaucoup</w:t>
      </w:r>
      <w:r>
        <w:rPr>
          <w:lang w:val="fr-FR"/>
        </w:rPr>
        <w:t xml:space="preserve"> attention </w:t>
      </w:r>
      <w:r w:rsidR="00E3398C">
        <w:rPr>
          <w:lang w:val="fr-FR"/>
        </w:rPr>
        <w:t>à</w:t>
      </w:r>
      <w:r>
        <w:rPr>
          <w:lang w:val="fr-FR"/>
        </w:rPr>
        <w:t xml:space="preserve"> leur sant</w:t>
      </w:r>
      <w:r w:rsidR="00E3398C">
        <w:rPr>
          <w:lang w:val="fr-FR"/>
        </w:rPr>
        <w:t>é</w:t>
      </w:r>
      <w:r>
        <w:rPr>
          <w:lang w:val="fr-FR"/>
        </w:rPr>
        <w:t>.</w:t>
      </w:r>
    </w:p>
    <w:p w:rsidR="00E3398C" w:rsidRDefault="00E3398C" w:rsidP="00E3398C">
      <w:pPr>
        <w:rPr>
          <w:lang w:val="fr-FR"/>
        </w:rPr>
      </w:pPr>
    </w:p>
    <w:p w:rsidR="004B3B62" w:rsidRDefault="004B3B62" w:rsidP="00E3398C">
      <w:pPr>
        <w:rPr>
          <w:lang w:val="fr-FR"/>
        </w:rPr>
      </w:pPr>
    </w:p>
    <w:p w:rsidR="004B3B62" w:rsidRDefault="004B3B62" w:rsidP="00E3398C">
      <w:pPr>
        <w:rPr>
          <w:lang w:val="fr-FR"/>
        </w:rPr>
      </w:pPr>
    </w:p>
    <w:p w:rsidR="004B3B62" w:rsidRDefault="004B3B62" w:rsidP="00E3398C">
      <w:pPr>
        <w:rPr>
          <w:lang w:val="fr-FR"/>
        </w:rPr>
      </w:pPr>
    </w:p>
    <w:p w:rsidR="004B3B62" w:rsidRDefault="004B3B62" w:rsidP="00E3398C">
      <w:pPr>
        <w:rPr>
          <w:lang w:val="fr-FR"/>
        </w:rPr>
      </w:pPr>
    </w:p>
    <w:p w:rsidR="004B3B62" w:rsidRDefault="004B3B62" w:rsidP="00E3398C">
      <w:pPr>
        <w:rPr>
          <w:lang w:val="fr-FR"/>
        </w:rPr>
      </w:pPr>
    </w:p>
    <w:p w:rsidR="004B3B62" w:rsidRDefault="004B3B62" w:rsidP="00E3398C">
      <w:pPr>
        <w:rPr>
          <w:lang w:val="fr-FR"/>
        </w:rPr>
      </w:pPr>
    </w:p>
    <w:p w:rsidR="00E3398C" w:rsidRDefault="00E3398C" w:rsidP="00E3398C">
      <w:pPr>
        <w:rPr>
          <w:b/>
        </w:rPr>
      </w:pPr>
      <w:r w:rsidRPr="002F08B6">
        <w:rPr>
          <w:b/>
        </w:rPr>
        <w:lastRenderedPageBreak/>
        <w:t>3. Main ideas</w:t>
      </w:r>
    </w:p>
    <w:p w:rsidR="00E3398C" w:rsidRPr="002F08B6" w:rsidRDefault="00E3398C" w:rsidP="00E3398C">
      <w:pPr>
        <w:rPr>
          <w:b/>
        </w:rPr>
      </w:pPr>
    </w:p>
    <w:p w:rsidR="00E3398C" w:rsidRDefault="00E3398C" w:rsidP="00E3398C">
      <w:r>
        <w:t>Using information from the article, provide the main ideas of the article in English.</w:t>
      </w:r>
    </w:p>
    <w:p w:rsidR="00E3398C" w:rsidRDefault="00E3398C" w:rsidP="00E3398C"/>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r>
        <w:t xml:space="preserve">_____________________________________________________________ </w:t>
      </w:r>
    </w:p>
    <w:p w:rsidR="00E3398C" w:rsidRDefault="00E3398C" w:rsidP="00E3398C">
      <w:pPr>
        <w:spacing w:line="360" w:lineRule="auto"/>
      </w:pPr>
    </w:p>
    <w:p w:rsidR="00E3398C" w:rsidRDefault="00FC0639" w:rsidP="00FC0639">
      <w:pPr>
        <w:spacing w:line="360" w:lineRule="auto"/>
        <w:rPr>
          <w:i/>
          <w:iCs/>
        </w:rPr>
      </w:pPr>
      <w:r w:rsidRPr="00FC0639">
        <w:rPr>
          <w:i/>
          <w:iCs/>
        </w:rPr>
        <w:t xml:space="preserve">Evaluation – see </w:t>
      </w:r>
      <w:r>
        <w:rPr>
          <w:i/>
          <w:iCs/>
        </w:rPr>
        <w:t>I</w:t>
      </w:r>
      <w:r w:rsidRPr="00FC0639">
        <w:rPr>
          <w:i/>
          <w:iCs/>
        </w:rPr>
        <w:t>nterpretive rubric</w:t>
      </w:r>
    </w:p>
    <w:p w:rsidR="00FC0639" w:rsidRDefault="00FC0639"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4B3B62" w:rsidRDefault="004B3B62" w:rsidP="00FC0639">
      <w:pPr>
        <w:spacing w:line="360" w:lineRule="auto"/>
        <w:rPr>
          <w:i/>
          <w:iCs/>
        </w:rPr>
      </w:pPr>
    </w:p>
    <w:p w:rsidR="00E3398C" w:rsidRPr="00F86837" w:rsidRDefault="00E3398C" w:rsidP="00E3398C">
      <w:pPr>
        <w:spacing w:line="360" w:lineRule="auto"/>
        <w:rPr>
          <w:b/>
        </w:rPr>
      </w:pPr>
      <w:r w:rsidRPr="00F86837">
        <w:rPr>
          <w:b/>
        </w:rPr>
        <w:lastRenderedPageBreak/>
        <w:t>Interpersonal Mode</w:t>
      </w:r>
    </w:p>
    <w:p w:rsidR="00E3398C" w:rsidRDefault="00E3398C" w:rsidP="00E3398C">
      <w:pPr>
        <w:spacing w:line="360" w:lineRule="auto"/>
      </w:pPr>
      <w:r>
        <w:t xml:space="preserve">After reading the article you will discuss with a </w:t>
      </w:r>
      <w:r w:rsidR="00C9594C">
        <w:t>classmate</w:t>
      </w:r>
      <w:r>
        <w:t xml:space="preserve"> how </w:t>
      </w:r>
      <w:r w:rsidR="00C8211B">
        <w:t xml:space="preserve">much time </w:t>
      </w:r>
      <w:r>
        <w:t xml:space="preserve">you spend </w:t>
      </w:r>
      <w:r w:rsidR="00C8211B">
        <w:t>sleeping, eating, exercising, and doing hobbies</w:t>
      </w:r>
      <w:r w:rsidR="000B5A0F">
        <w:t>.</w:t>
      </w:r>
      <w:r>
        <w:t xml:space="preserve"> </w:t>
      </w:r>
      <w:r w:rsidR="00C8211B">
        <w:t xml:space="preserve">Is it </w:t>
      </w:r>
      <w:r w:rsidR="000B5A0F">
        <w:t>different or similar to French teenagers?</w:t>
      </w:r>
      <w:r>
        <w:t xml:space="preserve"> Make sure you both take turns to ask and answer questions.</w:t>
      </w:r>
      <w:r w:rsidR="005F5741">
        <w:t xml:space="preserve"> You will have 3-5 minutes for your conversation.</w:t>
      </w:r>
    </w:p>
    <w:p w:rsidR="00FC0639" w:rsidRDefault="00FC0639" w:rsidP="00E3398C">
      <w:pPr>
        <w:spacing w:line="360" w:lineRule="auto"/>
      </w:pPr>
    </w:p>
    <w:p w:rsidR="00E3398C" w:rsidRPr="00FC0639" w:rsidRDefault="00FC0639" w:rsidP="00FC0639">
      <w:pPr>
        <w:spacing w:line="360" w:lineRule="auto"/>
        <w:rPr>
          <w:i/>
          <w:iCs/>
        </w:rPr>
      </w:pPr>
      <w:r w:rsidRPr="00FC0639">
        <w:rPr>
          <w:i/>
          <w:iCs/>
        </w:rPr>
        <w:t xml:space="preserve">Evaluation – see </w:t>
      </w:r>
      <w:r w:rsidR="005F5741" w:rsidRPr="00FC0639">
        <w:rPr>
          <w:i/>
          <w:iCs/>
        </w:rPr>
        <w:t>Speaking (</w:t>
      </w:r>
      <w:r w:rsidRPr="00FC0639">
        <w:rPr>
          <w:i/>
          <w:iCs/>
        </w:rPr>
        <w:t xml:space="preserve">conversation) rubric </w:t>
      </w:r>
    </w:p>
    <w:p w:rsidR="00FC0639" w:rsidRDefault="00FC0639"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4B3B62" w:rsidRDefault="004B3B62" w:rsidP="00FC0639">
      <w:pPr>
        <w:spacing w:line="360" w:lineRule="auto"/>
      </w:pPr>
    </w:p>
    <w:p w:rsidR="00E3398C" w:rsidRPr="00F86837" w:rsidRDefault="00E3398C" w:rsidP="00E3398C">
      <w:pPr>
        <w:spacing w:line="360" w:lineRule="auto"/>
        <w:rPr>
          <w:b/>
        </w:rPr>
      </w:pPr>
      <w:r w:rsidRPr="00F86837">
        <w:rPr>
          <w:b/>
        </w:rPr>
        <w:lastRenderedPageBreak/>
        <w:t>Presentational</w:t>
      </w:r>
      <w:r w:rsidR="00FF1A27">
        <w:rPr>
          <w:b/>
        </w:rPr>
        <w:t xml:space="preserve"> Mode</w:t>
      </w:r>
    </w:p>
    <w:p w:rsidR="006B353B" w:rsidRPr="006B353B" w:rsidRDefault="006B353B" w:rsidP="006B353B">
      <w:pPr>
        <w:spacing w:line="360" w:lineRule="auto"/>
        <w:rPr>
          <w:color w:val="000000"/>
          <w:szCs w:val="26"/>
        </w:rPr>
      </w:pPr>
      <w:r w:rsidRPr="006B353B">
        <w:rPr>
          <w:color w:val="000000"/>
          <w:szCs w:val="26"/>
        </w:rPr>
        <w:t>After reading the article and having a conversation with your classmate(s), reflect on your personal health. Write a journal entry about what you do to maintain your personal health and make at least one suggestion to improve it.</w:t>
      </w:r>
    </w:p>
    <w:p w:rsidR="006B353B" w:rsidRDefault="006B353B" w:rsidP="00E3398C">
      <w:pPr>
        <w:rPr>
          <w:rFonts w:ascii="Courier" w:hAnsi="Courier"/>
          <w:color w:val="000000"/>
          <w:sz w:val="26"/>
          <w:szCs w:val="26"/>
        </w:rPr>
      </w:pPr>
    </w:p>
    <w:p w:rsidR="006B353B" w:rsidRDefault="006B353B" w:rsidP="00E3398C">
      <w:pPr>
        <w:rPr>
          <w:i/>
          <w:iCs/>
        </w:rPr>
      </w:pPr>
    </w:p>
    <w:p w:rsidR="00FC0639" w:rsidRDefault="00FC0639" w:rsidP="00E3398C">
      <w:pPr>
        <w:rPr>
          <w:i/>
          <w:iCs/>
        </w:rPr>
      </w:pPr>
      <w:r w:rsidRPr="00FC0639">
        <w:rPr>
          <w:i/>
          <w:iCs/>
        </w:rPr>
        <w:t xml:space="preserve">Evaluation – see Presentational rubric (writing) </w:t>
      </w:r>
    </w:p>
    <w:p w:rsidR="004B3B62" w:rsidRDefault="004B3B62" w:rsidP="00E3398C">
      <w:pPr>
        <w:rPr>
          <w:i/>
          <w:iCs/>
        </w:rPr>
      </w:pPr>
    </w:p>
    <w:p w:rsidR="004B3B62" w:rsidRDefault="004B3B62" w:rsidP="00E3398C">
      <w:pPr>
        <w:rPr>
          <w:i/>
          <w:iCs/>
        </w:rPr>
      </w:pPr>
      <w:bookmarkStart w:id="0" w:name="_GoBack"/>
      <w:bookmarkEnd w:id="0"/>
      <w:r>
        <w:rPr>
          <w:i/>
          <w:iCs/>
        </w:rPr>
        <w:t>Assessment prepared by Fadia Hamid according to guidelines in ACTFL Integratd Performance Assessment @2003</w:t>
      </w:r>
    </w:p>
    <w:p w:rsidR="004B3B62" w:rsidRPr="00FC0639" w:rsidRDefault="004B3B62" w:rsidP="00E3398C">
      <w:pPr>
        <w:rPr>
          <w:i/>
          <w:iCs/>
        </w:rPr>
      </w:pPr>
      <w:r>
        <w:rPr>
          <w:i/>
          <w:iCs/>
        </w:rPr>
        <w:t>Modified: 9/8/2013 Chagrin Falls Schools</w:t>
      </w:r>
    </w:p>
    <w:sectPr w:rsidR="004B3B62" w:rsidRPr="00FC0639" w:rsidSect="0024055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44" w:rsidRDefault="002C4444" w:rsidP="00B00F97">
      <w:r>
        <w:separator/>
      </w:r>
    </w:p>
  </w:endnote>
  <w:endnote w:type="continuationSeparator" w:id="0">
    <w:p w:rsidR="002C4444" w:rsidRDefault="002C4444" w:rsidP="00B0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44" w:rsidRDefault="002C4444" w:rsidP="00B00F97">
      <w:r>
        <w:separator/>
      </w:r>
    </w:p>
  </w:footnote>
  <w:footnote w:type="continuationSeparator" w:id="0">
    <w:p w:rsidR="002C4444" w:rsidRDefault="002C4444" w:rsidP="00B00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1537"/>
    <w:multiLevelType w:val="hybridMultilevel"/>
    <w:tmpl w:val="C48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0C92"/>
    <w:multiLevelType w:val="hybridMultilevel"/>
    <w:tmpl w:val="CC9E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96AD1"/>
    <w:multiLevelType w:val="hybridMultilevel"/>
    <w:tmpl w:val="BC6E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56577"/>
    <w:multiLevelType w:val="hybridMultilevel"/>
    <w:tmpl w:val="14E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E7076"/>
    <w:multiLevelType w:val="hybridMultilevel"/>
    <w:tmpl w:val="22B6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20C08"/>
    <w:multiLevelType w:val="hybridMultilevel"/>
    <w:tmpl w:val="ABCAF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05B9D"/>
    <w:multiLevelType w:val="hybridMultilevel"/>
    <w:tmpl w:val="0A42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B1419"/>
    <w:rsid w:val="000B5A0F"/>
    <w:rsid w:val="00126EE2"/>
    <w:rsid w:val="001D79FF"/>
    <w:rsid w:val="0024055B"/>
    <w:rsid w:val="002477D6"/>
    <w:rsid w:val="002C4444"/>
    <w:rsid w:val="003B1419"/>
    <w:rsid w:val="004B3B62"/>
    <w:rsid w:val="004D6C11"/>
    <w:rsid w:val="005F5741"/>
    <w:rsid w:val="006B353B"/>
    <w:rsid w:val="00805DE5"/>
    <w:rsid w:val="008A2F0F"/>
    <w:rsid w:val="00AA5A2F"/>
    <w:rsid w:val="00B00F97"/>
    <w:rsid w:val="00C7324D"/>
    <w:rsid w:val="00C8211B"/>
    <w:rsid w:val="00C9594C"/>
    <w:rsid w:val="00D2667C"/>
    <w:rsid w:val="00E3398C"/>
    <w:rsid w:val="00FC0639"/>
    <w:rsid w:val="00FD17F7"/>
    <w:rsid w:val="00FF1A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11"/>
    <w:pPr>
      <w:ind w:left="720"/>
      <w:contextualSpacing/>
    </w:pPr>
  </w:style>
  <w:style w:type="paragraph" w:styleId="Header">
    <w:name w:val="header"/>
    <w:basedOn w:val="Normal"/>
    <w:link w:val="HeaderChar"/>
    <w:uiPriority w:val="99"/>
    <w:unhideWhenUsed/>
    <w:rsid w:val="00B00F97"/>
    <w:pPr>
      <w:tabs>
        <w:tab w:val="center" w:pos="4680"/>
        <w:tab w:val="right" w:pos="9360"/>
      </w:tabs>
    </w:pPr>
  </w:style>
  <w:style w:type="character" w:customStyle="1" w:styleId="HeaderChar">
    <w:name w:val="Header Char"/>
    <w:basedOn w:val="DefaultParagraphFont"/>
    <w:link w:val="Header"/>
    <w:uiPriority w:val="99"/>
    <w:rsid w:val="00B00F97"/>
    <w:rPr>
      <w:rFonts w:ascii="Times New Roman" w:hAnsi="Times New Roman"/>
      <w:sz w:val="28"/>
    </w:rPr>
  </w:style>
  <w:style w:type="paragraph" w:styleId="Footer">
    <w:name w:val="footer"/>
    <w:basedOn w:val="Normal"/>
    <w:link w:val="FooterChar"/>
    <w:uiPriority w:val="99"/>
    <w:unhideWhenUsed/>
    <w:rsid w:val="00B00F97"/>
    <w:pPr>
      <w:tabs>
        <w:tab w:val="center" w:pos="4680"/>
        <w:tab w:val="right" w:pos="9360"/>
      </w:tabs>
    </w:pPr>
  </w:style>
  <w:style w:type="character" w:customStyle="1" w:styleId="FooterChar">
    <w:name w:val="Footer Char"/>
    <w:basedOn w:val="DefaultParagraphFont"/>
    <w:link w:val="Footer"/>
    <w:uiPriority w:val="99"/>
    <w:rsid w:val="00B00F97"/>
    <w:rPr>
      <w:rFonts w:ascii="Times New Roman" w:hAnsi="Times New Roman"/>
      <w:sz w:val="28"/>
    </w:rPr>
  </w:style>
  <w:style w:type="character" w:styleId="Hyperlink">
    <w:name w:val="Hyperlink"/>
    <w:basedOn w:val="DefaultParagraphFont"/>
    <w:uiPriority w:val="99"/>
    <w:unhideWhenUsed/>
    <w:rsid w:val="00FC06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535146">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meactuelle.fr/sante/sante-pratique/5-conseils-pour-bien-dormir-02025" TargetMode="External"/><Relationship Id="rId3" Type="http://schemas.openxmlformats.org/officeDocument/2006/relationships/settings" Target="settings.xml"/><Relationship Id="rId7" Type="http://schemas.openxmlformats.org/officeDocument/2006/relationships/hyperlink" Target="http://www.femmeactuelle.fr/content/view/full/1102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Chagrin Falls Schools</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Fadia Hamid</dc:creator>
  <cp:lastModifiedBy>Stephen</cp:lastModifiedBy>
  <cp:revision>2</cp:revision>
  <dcterms:created xsi:type="dcterms:W3CDTF">2013-09-25T15:05:00Z</dcterms:created>
  <dcterms:modified xsi:type="dcterms:W3CDTF">2013-09-25T15:05:00Z</dcterms:modified>
</cp:coreProperties>
</file>